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F20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0E5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21166">
              <w:rPr>
                <w:rFonts w:ascii="Times New Roman" w:hAnsi="Times New Roman" w:cs="Times New Roman"/>
                <w:b/>
                <w:sz w:val="24"/>
                <w:szCs w:val="24"/>
              </w:rPr>
              <w:t>/ «Культурная среда»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C30EEC" w:rsidRDefault="002B3DC5" w:rsidP="0081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1359F">
              <w:rPr>
                <w:rFonts w:ascii="Times New Roman" w:hAnsi="Times New Roman" w:cs="Times New Roman"/>
                <w:sz w:val="24"/>
                <w:szCs w:val="24"/>
              </w:rPr>
              <w:t>филиала №21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</w:t>
            </w:r>
            <w:r w:rsidR="008135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81359F">
              <w:rPr>
                <w:rFonts w:ascii="Times New Roman" w:hAnsi="Times New Roman" w:cs="Times New Roman"/>
                <w:sz w:val="24"/>
                <w:szCs w:val="24"/>
              </w:rPr>
              <w:t>) МБУ «ЦКДОН»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F76870" w:rsidP="00A37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9F3A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F76870" w:rsidRDefault="00F76870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Н.А. </w:t>
            </w:r>
            <w:proofErr w:type="spellStart"/>
            <w:r>
              <w:t>Вазыхов</w:t>
            </w:r>
            <w:proofErr w:type="spellEnd"/>
            <w:r>
              <w:t>, Глава Камско-Устьинского МР РТ</w:t>
            </w:r>
          </w:p>
          <w:p w:rsidR="00743337" w:rsidRDefault="00743337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Р.М.Загидуллин</w:t>
            </w:r>
            <w:proofErr w:type="spellEnd"/>
            <w:r>
              <w:t>, руководитель исполнительного комитета Камско-Устьинского МР РТ;</w:t>
            </w:r>
          </w:p>
          <w:p w:rsidR="001B5FF0" w:rsidRDefault="001B5FF0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«Единая Россия» в Совете Камско-Устьинского МР РТ </w:t>
            </w:r>
          </w:p>
          <w:p w:rsidR="002B3DC5" w:rsidRDefault="002B3DC5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>
              <w:t xml:space="preserve"> </w:t>
            </w:r>
            <w:proofErr w:type="spellStart"/>
            <w:r w:rsidR="009000D0">
              <w:t>Ф.Я</w:t>
            </w:r>
            <w:r w:rsidR="00DD36A0">
              <w:t>.</w:t>
            </w:r>
            <w:r w:rsidR="009000D0">
              <w:t>Зиннатуллин</w:t>
            </w:r>
            <w:proofErr w:type="spellEnd"/>
            <w:r w:rsidR="00DD36A0">
              <w:t xml:space="preserve">, </w:t>
            </w:r>
            <w:r w:rsidR="009000D0">
              <w:t xml:space="preserve">глава </w:t>
            </w:r>
            <w:proofErr w:type="spellStart"/>
            <w:r w:rsidR="009000D0">
              <w:t>Кирельского</w:t>
            </w:r>
            <w:proofErr w:type="spellEnd"/>
            <w:r w:rsidR="009000D0">
              <w:t xml:space="preserve"> сельского поселения</w:t>
            </w:r>
            <w:r w:rsidR="00DD36A0">
              <w:t>;</w:t>
            </w:r>
          </w:p>
          <w:p w:rsidR="0085390E" w:rsidRDefault="0085390E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Н.С.Ибатуллина</w:t>
            </w:r>
            <w:proofErr w:type="spellEnd"/>
            <w:r>
              <w:t xml:space="preserve">, директор </w:t>
            </w:r>
            <w:r w:rsidR="007076CF">
              <w:t>МБУ «ЦКДОН»</w:t>
            </w:r>
          </w:p>
          <w:p w:rsidR="0081359F" w:rsidRPr="00C30EEC" w:rsidRDefault="0081359F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 О.В. Забродина, заведующая филиалом №21(</w:t>
            </w:r>
            <w:proofErr w:type="spellStart"/>
            <w:r>
              <w:t>Кирельский</w:t>
            </w:r>
            <w:proofErr w:type="spellEnd"/>
            <w:r>
              <w:t xml:space="preserve"> СДК) МБУ «ЦКДОН»;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w w:val="95"/>
              </w:rPr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proofErr w:type="spellStart"/>
            <w:r w:rsidR="001B5FF0">
              <w:t>М.М.Гатауллин</w:t>
            </w:r>
            <w:proofErr w:type="spellEnd"/>
            <w:r w:rsidR="00DD36A0">
              <w:t xml:space="preserve">, </w:t>
            </w:r>
            <w:proofErr w:type="spellStart"/>
            <w:r w:rsidR="001B5FF0">
              <w:t>Е.А.Благодерова</w:t>
            </w:r>
            <w:proofErr w:type="spellEnd"/>
            <w:r w:rsidR="00DD36A0">
              <w:t xml:space="preserve">, </w:t>
            </w:r>
            <w:proofErr w:type="spellStart"/>
            <w:r w:rsidR="00DD36A0">
              <w:t>С.Е.Андряшова</w:t>
            </w:r>
            <w:proofErr w:type="spellEnd"/>
            <w:r>
              <w:rPr>
                <w:w w:val="105"/>
              </w:rPr>
              <w:t xml:space="preserve"> </w:t>
            </w:r>
            <w:r w:rsidRPr="00C30EEC">
              <w:t xml:space="preserve">– члены рабочей группы по </w:t>
            </w:r>
            <w:proofErr w:type="gramStart"/>
            <w:r w:rsidRPr="00C30EEC">
              <w:t>контролю за</w:t>
            </w:r>
            <w:proofErr w:type="gramEnd"/>
            <w:r w:rsidRPr="00C30EEC">
              <w:t xml:space="preserve"> национальными проектами</w:t>
            </w:r>
            <w:r w:rsidR="00DD36A0">
              <w:t xml:space="preserve"> по </w:t>
            </w:r>
            <w:proofErr w:type="spellStart"/>
            <w:r w:rsidR="00DD36A0">
              <w:t>Кирельскому</w:t>
            </w:r>
            <w:proofErr w:type="spellEnd"/>
            <w:r w:rsidR="00DD36A0">
              <w:t xml:space="preserve"> сельскому поселению</w:t>
            </w:r>
            <w:r w:rsidRPr="00C30EEC">
              <w:t>;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30EEC">
              <w:rPr>
                <w:rFonts w:eastAsia="Calibri"/>
              </w:rPr>
              <w:t xml:space="preserve">- </w:t>
            </w:r>
            <w:r w:rsidR="00373807">
              <w:rPr>
                <w:rFonts w:eastAsia="Calibri"/>
              </w:rPr>
              <w:t>р</w:t>
            </w:r>
            <w:r w:rsidR="00DD36A0">
              <w:rPr>
                <w:rFonts w:eastAsia="Calibri"/>
              </w:rPr>
              <w:t>абочие строительной бригад</w:t>
            </w:r>
            <w:proofErr w:type="gramStart"/>
            <w:r w:rsidR="00DD36A0">
              <w:rPr>
                <w:rFonts w:eastAsia="Calibri"/>
              </w:rPr>
              <w:t>ы ООО</w:t>
            </w:r>
            <w:proofErr w:type="gramEnd"/>
            <w:r w:rsidR="00DD36A0">
              <w:rPr>
                <w:rFonts w:eastAsia="Calibri"/>
              </w:rPr>
              <w:t xml:space="preserve"> «Премиум</w:t>
            </w:r>
            <w:r>
              <w:rPr>
                <w:rFonts w:eastAsia="Calibri"/>
              </w:rPr>
              <w:t>»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оконных проемов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входных групп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F76870">
              <w:rPr>
                <w:rFonts w:ascii="Times New Roman" w:eastAsia="Calibri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дверей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F76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санузлов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76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сетей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372E4">
              <w:rPr>
                <w:rFonts w:ascii="Times New Roman" w:eastAsia="Calibri" w:hAnsi="Times New Roman" w:cs="Times New Roman"/>
              </w:rPr>
              <w:t>10</w:t>
            </w:r>
            <w:r w:rsidR="001A68B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6E4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136E4E">
              <w:rPr>
                <w:rFonts w:ascii="Times New Roman" w:hAnsi="Times New Roman" w:cs="Times New Roman"/>
                <w:sz w:val="24"/>
                <w:szCs w:val="24"/>
              </w:rPr>
              <w:t>отмост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41A4" w:rsidRPr="00A941A4" w:rsidRDefault="00A941A4" w:rsidP="00A94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C5" w:rsidRPr="00C30EEC" w:rsidRDefault="002B3DC5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2726A1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завершены</w:t>
            </w:r>
            <w:r w:rsidR="00F76870">
              <w:rPr>
                <w:rFonts w:ascii="Times New Roman" w:hAnsi="Times New Roman" w:cs="Times New Roman"/>
                <w:sz w:val="24"/>
                <w:szCs w:val="24"/>
              </w:rPr>
              <w:t xml:space="preserve"> раньше запланированной даты графика работ.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F76870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2B3DC5" w:rsidP="00642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9000D0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>.Я.Зиннатуллин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Кирельского</w:t>
            </w:r>
            <w:proofErr w:type="spellEnd"/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B3DC5" w:rsidRDefault="00A941A4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Р.Р.Гималов</w:t>
            </w:r>
            <w:proofErr w:type="spellEnd"/>
            <w:r w:rsidR="002B3D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B3DC5" w:rsidRPr="00C3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ООО </w:t>
            </w:r>
            <w:r w:rsidR="002B3DC5" w:rsidRPr="00A941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941A4">
              <w:rPr>
                <w:rFonts w:ascii="Times New Roman" w:eastAsia="Calibri" w:hAnsi="Times New Roman" w:cs="Times New Roman"/>
              </w:rPr>
              <w:t>Премиум</w:t>
            </w:r>
            <w:r w:rsidR="002B3DC5" w:rsidRPr="00A941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5FF0" w:rsidRDefault="001B5FF0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FF0" w:rsidRPr="00C30EEC" w:rsidRDefault="001B5FF0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5FF0" w:rsidRDefault="001B5FF0" w:rsidP="000A6570">
      <w:pPr>
        <w:rPr>
          <w:rFonts w:ascii="Times New Roman" w:hAnsi="Times New Roman" w:cs="Times New Roman"/>
          <w:noProof/>
          <w:lang w:eastAsia="ru-RU"/>
        </w:rPr>
      </w:pPr>
    </w:p>
    <w:p w:rsidR="001B5FF0" w:rsidRDefault="001B5FF0" w:rsidP="000A6570">
      <w:pPr>
        <w:rPr>
          <w:rFonts w:ascii="Times New Roman" w:hAnsi="Times New Roman" w:cs="Times New Roman"/>
          <w:noProof/>
          <w:lang w:eastAsia="ru-RU"/>
        </w:rPr>
      </w:pPr>
    </w:p>
    <w:p w:rsidR="001B5FF0" w:rsidRDefault="001B5FF0" w:rsidP="000A6570">
      <w:pPr>
        <w:rPr>
          <w:rFonts w:ascii="Times New Roman" w:hAnsi="Times New Roman" w:cs="Times New Roman"/>
          <w:noProof/>
          <w:lang w:eastAsia="ru-RU"/>
        </w:rPr>
      </w:pPr>
    </w:p>
    <w:p w:rsidR="00C928F9" w:rsidRDefault="00C928F9" w:rsidP="000A6570">
      <w:pPr>
        <w:rPr>
          <w:rFonts w:ascii="Times New Roman" w:hAnsi="Times New Roman" w:cs="Times New Roman"/>
          <w:noProof/>
          <w:lang w:eastAsia="ru-RU"/>
        </w:rPr>
      </w:pPr>
    </w:p>
    <w:p w:rsidR="00C928F9" w:rsidRDefault="00C928F9" w:rsidP="000A6570">
      <w:pPr>
        <w:rPr>
          <w:rFonts w:ascii="Times New Roman" w:hAnsi="Times New Roman" w:cs="Times New Roman"/>
          <w:noProof/>
          <w:lang w:eastAsia="ru-RU"/>
        </w:rPr>
      </w:pPr>
    </w:p>
    <w:p w:rsidR="00E352F4" w:rsidRDefault="0058234A" w:rsidP="0064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>Капитальный ремонт филиала №21 (</w:t>
      </w:r>
      <w:proofErr w:type="spellStart"/>
      <w:r w:rsidRPr="0019664B">
        <w:rPr>
          <w:rFonts w:ascii="Times New Roman" w:hAnsi="Times New Roman" w:cs="Times New Roman"/>
          <w:b/>
          <w:sz w:val="24"/>
          <w:szCs w:val="24"/>
        </w:rPr>
        <w:t>Кирельский</w:t>
      </w:r>
      <w:proofErr w:type="spellEnd"/>
      <w:r w:rsidRPr="0019664B">
        <w:rPr>
          <w:rFonts w:ascii="Times New Roman" w:hAnsi="Times New Roman" w:cs="Times New Roman"/>
          <w:b/>
          <w:sz w:val="24"/>
          <w:szCs w:val="24"/>
        </w:rPr>
        <w:t xml:space="preserve"> СДК) МБУ «ЦКДОН» </w:t>
      </w:r>
    </w:p>
    <w:p w:rsidR="0019664B" w:rsidRDefault="0058234A" w:rsidP="0064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 xml:space="preserve">по адресу: с. Кирельское, ул. </w:t>
      </w:r>
      <w:proofErr w:type="gramStart"/>
      <w:r w:rsidRPr="0019664B">
        <w:rPr>
          <w:rFonts w:ascii="Times New Roman" w:hAnsi="Times New Roman" w:cs="Times New Roman"/>
          <w:b/>
          <w:sz w:val="24"/>
          <w:szCs w:val="24"/>
        </w:rPr>
        <w:t>Совхозная</w:t>
      </w:r>
      <w:proofErr w:type="gramEnd"/>
      <w:r w:rsidRPr="0019664B">
        <w:rPr>
          <w:rFonts w:ascii="Times New Roman" w:hAnsi="Times New Roman" w:cs="Times New Roman"/>
          <w:b/>
          <w:sz w:val="24"/>
          <w:szCs w:val="24"/>
        </w:rPr>
        <w:t>, д.13</w:t>
      </w:r>
    </w:p>
    <w:p w:rsidR="00AE1E79" w:rsidRPr="0019664B" w:rsidRDefault="00AE1E79" w:rsidP="0064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7C" w:rsidRPr="00D7237C" w:rsidRDefault="0019664B" w:rsidP="00D72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Фасад здания до ремонта                                       </w:t>
      </w:r>
      <w:r w:rsidR="0058234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асад здания после </w:t>
      </w:r>
      <w:r w:rsidR="00F76870">
        <w:rPr>
          <w:rFonts w:ascii="Times New Roman" w:hAnsi="Times New Roman" w:cs="Times New Roman"/>
          <w:sz w:val="24"/>
          <w:szCs w:val="24"/>
        </w:rPr>
        <w:t>ремонта  на 1</w:t>
      </w:r>
      <w:r w:rsidR="00A372E4">
        <w:rPr>
          <w:rFonts w:ascii="Times New Roman" w:hAnsi="Times New Roman" w:cs="Times New Roman"/>
          <w:sz w:val="24"/>
          <w:szCs w:val="24"/>
        </w:rPr>
        <w:t>7</w:t>
      </w:r>
      <w:r w:rsidR="00F76870">
        <w:rPr>
          <w:rFonts w:ascii="Times New Roman" w:hAnsi="Times New Roman" w:cs="Times New Roman"/>
          <w:sz w:val="24"/>
          <w:szCs w:val="24"/>
        </w:rPr>
        <w:t>.07</w:t>
      </w:r>
      <w:r w:rsidR="00AE1E79">
        <w:rPr>
          <w:rFonts w:ascii="Times New Roman" w:hAnsi="Times New Roman" w:cs="Times New Roman"/>
          <w:sz w:val="24"/>
          <w:szCs w:val="24"/>
        </w:rPr>
        <w:t xml:space="preserve">.2019        </w:t>
      </w:r>
    </w:p>
    <w:p w:rsidR="00C928F9" w:rsidRPr="00D7237C" w:rsidRDefault="00C928F9" w:rsidP="00D7237C">
      <w:pPr>
        <w:rPr>
          <w:rFonts w:ascii="Times New Roman" w:hAnsi="Times New Roman" w:cs="Times New Roman"/>
          <w:sz w:val="24"/>
          <w:szCs w:val="24"/>
        </w:rPr>
      </w:pPr>
    </w:p>
    <w:p w:rsidR="00D7237C" w:rsidRDefault="00AE1E79" w:rsidP="000A6570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0" locked="0" layoutInCell="1" allowOverlap="1" wp14:anchorId="300030BC" wp14:editId="125A716B">
            <wp:simplePos x="0" y="0"/>
            <wp:positionH relativeFrom="column">
              <wp:posOffset>2986405</wp:posOffset>
            </wp:positionH>
            <wp:positionV relativeFrom="paragraph">
              <wp:posOffset>44450</wp:posOffset>
            </wp:positionV>
            <wp:extent cx="3038475" cy="2219325"/>
            <wp:effectExtent l="0" t="0" r="9525" b="9525"/>
            <wp:wrapSquare wrapText="bothSides"/>
            <wp:docPr id="5" name="Рисунок 5" descr="C:\Users\TKonopleva\Desktop\Нац.проект\клуб кирельское\17.07.2019\63500a0b-d2da-49d7-b1d6-553b8d14a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клуб кирельское\17.07.2019\63500a0b-d2da-49d7-b1d6-553b8d14a7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4B" w:rsidRPr="001966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9664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317511" wp14:editId="0364CA19">
            <wp:extent cx="2847975" cy="2264617"/>
            <wp:effectExtent l="0" t="0" r="0" b="2540"/>
            <wp:docPr id="2" name="Рисунок 2" descr="C:\Users\TKonopleva\Desktop\Нац.проект\клуб кирельск на 21.06,19\IMG-2019062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клуб кирельск на 21.06,19\IMG-20190621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57"/>
                    <a:stretch/>
                  </pic:blipFill>
                  <pic:spPr bwMode="auto">
                    <a:xfrm>
                      <a:off x="0" y="0"/>
                      <a:ext cx="2847975" cy="226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664B" w:rsidRPr="001966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5FF0" w:rsidRPr="00D7237C" w:rsidRDefault="00AE1E79" w:rsidP="00D7237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77C904E" wp14:editId="70B8B801">
            <wp:simplePos x="0" y="0"/>
            <wp:positionH relativeFrom="column">
              <wp:posOffset>2987040</wp:posOffset>
            </wp:positionH>
            <wp:positionV relativeFrom="paragraph">
              <wp:posOffset>2540</wp:posOffset>
            </wp:positionV>
            <wp:extent cx="3086100" cy="2168525"/>
            <wp:effectExtent l="0" t="0" r="0" b="3175"/>
            <wp:wrapSquare wrapText="bothSides"/>
            <wp:docPr id="13" name="Рисунок 13" descr="C:\Users\TKonopleva\Desktop\Нац.проект\клуб кирельское\17.07.2019\IMG_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onopleva\Desktop\Нац.проект\клуб кирельское\17.07.2019\IMG_4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20D5BF" wp14:editId="54B4CED6">
            <wp:extent cx="2901950" cy="2176463"/>
            <wp:effectExtent l="0" t="0" r="0" b="0"/>
            <wp:docPr id="11" name="Рисунок 11" descr="C:\Users\TKonopleva\Desktop\Нац.проект\клуб кирельское\клуб кирельск на 21.06,19\IMG-201906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onopleva\Desktop\Нац.проект\клуб кирельское\клуб кирельск на 21.06,19\IMG-20190621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7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C2" w:rsidRDefault="00777711" w:rsidP="005A1FC2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Внутренняя отделка</w:t>
      </w:r>
      <w:r w:rsidR="005A1FC2">
        <w:rPr>
          <w:rFonts w:ascii="Times New Roman" w:hAnsi="Times New Roman" w:cs="Times New Roman"/>
          <w:noProof/>
          <w:lang w:eastAsia="ru-RU"/>
        </w:rPr>
        <w:t xml:space="preserve"> здания</w:t>
      </w:r>
    </w:p>
    <w:p w:rsidR="002B3DC5" w:rsidRDefault="005A1FC2" w:rsidP="005A1FC2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F4E747C" wp14:editId="2FD7B907">
            <wp:simplePos x="0" y="0"/>
            <wp:positionH relativeFrom="column">
              <wp:posOffset>3082290</wp:posOffset>
            </wp:positionH>
            <wp:positionV relativeFrom="paragraph">
              <wp:posOffset>391160</wp:posOffset>
            </wp:positionV>
            <wp:extent cx="3149600" cy="2362200"/>
            <wp:effectExtent l="0" t="0" r="0" b="0"/>
            <wp:wrapSquare wrapText="bothSides"/>
            <wp:docPr id="7" name="Рисунок 7" descr="C:\Users\TKonopleva\Desktop\Нац.проект\клуб кирельское\17.07.2019\3dca7cbc-e5b1-46a6-923c-ef4eab03a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клуб кирельское\17.07.2019\3dca7cbc-e5b1-46a6-923c-ef4eab03a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711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Монтаж сцены </w:t>
      </w:r>
      <w:r w:rsidR="00777711">
        <w:rPr>
          <w:rFonts w:ascii="Times New Roman" w:hAnsi="Times New Roman" w:cs="Times New Roman"/>
          <w:noProof/>
          <w:lang w:eastAsia="ru-RU"/>
        </w:rPr>
        <w:t>на 21.06.2019</w:t>
      </w:r>
      <w:r w:rsidR="001B5FF0" w:rsidRPr="001B5FF0">
        <w:rPr>
          <w:rFonts w:ascii="Times New Roman" w:hAnsi="Times New Roman" w:cs="Times New Roman"/>
          <w:noProof/>
          <w:lang w:eastAsia="ru-RU"/>
        </w:rPr>
        <w:t xml:space="preserve"> </w:t>
      </w:r>
      <w:r w:rsidR="00E352F4">
        <w:rPr>
          <w:rFonts w:ascii="Times New Roman" w:hAnsi="Times New Roman" w:cs="Times New Roman"/>
          <w:noProof/>
          <w:lang w:eastAsia="ru-RU"/>
        </w:rPr>
        <w:t xml:space="preserve">                           </w:t>
      </w:r>
      <w:r w:rsidR="00F76870">
        <w:rPr>
          <w:rFonts w:ascii="Times New Roman" w:hAnsi="Times New Roman" w:cs="Times New Roman"/>
          <w:noProof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t>Монтаж сцены на 17.07.2019</w:t>
      </w:r>
    </w:p>
    <w:p w:rsidR="00384EB9" w:rsidRDefault="001070CB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5D8DFF0" wp14:editId="6C13BE85">
            <wp:simplePos x="0" y="0"/>
            <wp:positionH relativeFrom="column">
              <wp:posOffset>-296545</wp:posOffset>
            </wp:positionH>
            <wp:positionV relativeFrom="paragraph">
              <wp:posOffset>230505</wp:posOffset>
            </wp:positionV>
            <wp:extent cx="3152775" cy="2364105"/>
            <wp:effectExtent l="0" t="0" r="9525" b="0"/>
            <wp:wrapSquare wrapText="bothSides"/>
            <wp:docPr id="16" name="Рисунок 16" descr="C:\Users\TKonopleva\Desktop\Нац.проект\клуб кирельское\клуб кирельск на 21.06,19\IMG-2019062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Konopleva\Desktop\Нац.проект\клуб кирельское\клуб кирельск на 21.06,19\IMG-20190621-WA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AE6363" w:rsidRPr="002726A1" w:rsidRDefault="002726A1" w:rsidP="00AE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Комиссионный осмотр выполненных работ </w:t>
      </w:r>
      <w:r w:rsidR="00AE6363" w:rsidRPr="002726A1">
        <w:rPr>
          <w:rFonts w:ascii="Times New Roman" w:hAnsi="Times New Roman" w:cs="Times New Roman"/>
          <w:sz w:val="24"/>
          <w:szCs w:val="24"/>
        </w:rPr>
        <w:t>на 17.07.2019г.</w:t>
      </w:r>
      <w:r w:rsidR="00AE6363">
        <w:rPr>
          <w:rFonts w:ascii="Times New Roman" w:hAnsi="Times New Roman" w:cs="Times New Roman"/>
          <w:sz w:val="24"/>
          <w:szCs w:val="24"/>
        </w:rPr>
        <w:t xml:space="preserve"> с участием главы</w:t>
      </w:r>
    </w:p>
    <w:p w:rsidR="002726A1" w:rsidRDefault="002726A1" w:rsidP="002726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объекту:  </w:t>
      </w:r>
    </w:p>
    <w:p w:rsidR="002726A1" w:rsidRDefault="002726A1" w:rsidP="0027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>Капитальный ремонт филиала №21 (</w:t>
      </w:r>
      <w:proofErr w:type="spellStart"/>
      <w:r w:rsidRPr="0019664B">
        <w:rPr>
          <w:rFonts w:ascii="Times New Roman" w:hAnsi="Times New Roman" w:cs="Times New Roman"/>
          <w:b/>
          <w:sz w:val="24"/>
          <w:szCs w:val="24"/>
        </w:rPr>
        <w:t>Кирельский</w:t>
      </w:r>
      <w:proofErr w:type="spellEnd"/>
      <w:r w:rsidRPr="0019664B">
        <w:rPr>
          <w:rFonts w:ascii="Times New Roman" w:hAnsi="Times New Roman" w:cs="Times New Roman"/>
          <w:b/>
          <w:sz w:val="24"/>
          <w:szCs w:val="24"/>
        </w:rPr>
        <w:t xml:space="preserve"> СДК</w:t>
      </w:r>
      <w:bookmarkStart w:id="0" w:name="_GoBack"/>
      <w:bookmarkEnd w:id="0"/>
      <w:r w:rsidRPr="0019664B">
        <w:rPr>
          <w:rFonts w:ascii="Times New Roman" w:hAnsi="Times New Roman" w:cs="Times New Roman"/>
          <w:b/>
          <w:sz w:val="24"/>
          <w:szCs w:val="24"/>
        </w:rPr>
        <w:t xml:space="preserve">) МБУ «ЦКДОН» </w:t>
      </w:r>
    </w:p>
    <w:p w:rsidR="002726A1" w:rsidRDefault="002726A1" w:rsidP="0027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 xml:space="preserve">по адресу: с. </w:t>
      </w:r>
      <w:proofErr w:type="spellStart"/>
      <w:r w:rsidRPr="0019664B">
        <w:rPr>
          <w:rFonts w:ascii="Times New Roman" w:hAnsi="Times New Roman" w:cs="Times New Roman"/>
          <w:b/>
          <w:sz w:val="24"/>
          <w:szCs w:val="24"/>
        </w:rPr>
        <w:t>Кирельское</w:t>
      </w:r>
      <w:proofErr w:type="spellEnd"/>
      <w:r w:rsidRPr="0019664B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Pr="0019664B">
        <w:rPr>
          <w:rFonts w:ascii="Times New Roman" w:hAnsi="Times New Roman" w:cs="Times New Roman"/>
          <w:b/>
          <w:sz w:val="24"/>
          <w:szCs w:val="24"/>
        </w:rPr>
        <w:t>Совхозная</w:t>
      </w:r>
      <w:proofErr w:type="gramEnd"/>
      <w:r w:rsidRPr="0019664B">
        <w:rPr>
          <w:rFonts w:ascii="Times New Roman" w:hAnsi="Times New Roman" w:cs="Times New Roman"/>
          <w:b/>
          <w:sz w:val="24"/>
          <w:szCs w:val="24"/>
        </w:rPr>
        <w:t>, д.13</w:t>
      </w:r>
    </w:p>
    <w:p w:rsidR="001070CB" w:rsidRPr="001070CB" w:rsidRDefault="001070CB" w:rsidP="00743337">
      <w:pPr>
        <w:tabs>
          <w:tab w:val="left" w:pos="1320"/>
        </w:tabs>
        <w:rPr>
          <w:rFonts w:ascii="Times New Roman" w:hAnsi="Times New Roman" w:cs="Times New Roman"/>
        </w:rPr>
      </w:pPr>
    </w:p>
    <w:p w:rsidR="001070CB" w:rsidRPr="001070CB" w:rsidRDefault="00743337" w:rsidP="00107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8" name="Рисунок 18" descr="C:\Users\TKonopleva\Desktop\Нац.проект\клуб кирельское\17.07.2019\IMG_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Konopleva\Desktop\Нац.проект\клуб кирельское\17.07.2019\IMG_41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CB" w:rsidRPr="001070CB" w:rsidRDefault="001070CB" w:rsidP="001070CB">
      <w:pPr>
        <w:rPr>
          <w:rFonts w:ascii="Times New Roman" w:hAnsi="Times New Roman" w:cs="Times New Roman"/>
        </w:rPr>
      </w:pPr>
    </w:p>
    <w:p w:rsidR="001070CB" w:rsidRPr="001070CB" w:rsidRDefault="001070CB" w:rsidP="001070CB">
      <w:pPr>
        <w:rPr>
          <w:rFonts w:ascii="Times New Roman" w:hAnsi="Times New Roman" w:cs="Times New Roman"/>
        </w:rPr>
      </w:pPr>
    </w:p>
    <w:p w:rsidR="001070CB" w:rsidRPr="001070CB" w:rsidRDefault="001070CB" w:rsidP="001070CB">
      <w:pPr>
        <w:rPr>
          <w:rFonts w:ascii="Times New Roman" w:hAnsi="Times New Roman" w:cs="Times New Roman"/>
        </w:rPr>
      </w:pPr>
    </w:p>
    <w:p w:rsidR="001070CB" w:rsidRPr="001070CB" w:rsidRDefault="001070CB" w:rsidP="001070CB">
      <w:pPr>
        <w:rPr>
          <w:rFonts w:ascii="Times New Roman" w:hAnsi="Times New Roman" w:cs="Times New Roman"/>
        </w:rPr>
      </w:pPr>
    </w:p>
    <w:p w:rsidR="001070CB" w:rsidRPr="001070CB" w:rsidRDefault="001070CB" w:rsidP="001070CB">
      <w:pPr>
        <w:rPr>
          <w:rFonts w:ascii="Times New Roman" w:hAnsi="Times New Roman" w:cs="Times New Roman"/>
        </w:rPr>
      </w:pPr>
    </w:p>
    <w:p w:rsidR="001070CB" w:rsidRPr="001070CB" w:rsidRDefault="001070CB" w:rsidP="001070CB">
      <w:pPr>
        <w:rPr>
          <w:rFonts w:ascii="Times New Roman" w:hAnsi="Times New Roman" w:cs="Times New Roman"/>
        </w:rPr>
      </w:pPr>
    </w:p>
    <w:p w:rsidR="001070CB" w:rsidRDefault="001070CB" w:rsidP="001070CB">
      <w:pPr>
        <w:rPr>
          <w:rFonts w:ascii="Times New Roman" w:hAnsi="Times New Roman" w:cs="Times New Roman"/>
        </w:rPr>
      </w:pPr>
    </w:p>
    <w:p w:rsidR="00DD36A0" w:rsidRPr="001070CB" w:rsidRDefault="00DD36A0" w:rsidP="001070CB">
      <w:pPr>
        <w:ind w:firstLine="708"/>
        <w:rPr>
          <w:rFonts w:ascii="Times New Roman" w:hAnsi="Times New Roman" w:cs="Times New Roman"/>
        </w:rPr>
      </w:pPr>
    </w:p>
    <w:sectPr w:rsidR="00DD36A0" w:rsidRPr="001070CB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216A5"/>
    <w:rsid w:val="0006675B"/>
    <w:rsid w:val="000A6570"/>
    <w:rsid w:val="001070CB"/>
    <w:rsid w:val="00136E4E"/>
    <w:rsid w:val="0019664B"/>
    <w:rsid w:val="001A68B0"/>
    <w:rsid w:val="001B5FF0"/>
    <w:rsid w:val="00221166"/>
    <w:rsid w:val="002248CD"/>
    <w:rsid w:val="00233F9A"/>
    <w:rsid w:val="002508A2"/>
    <w:rsid w:val="00261524"/>
    <w:rsid w:val="002726A1"/>
    <w:rsid w:val="002B3DC5"/>
    <w:rsid w:val="00373807"/>
    <w:rsid w:val="00376E0B"/>
    <w:rsid w:val="00384EB9"/>
    <w:rsid w:val="00426B55"/>
    <w:rsid w:val="004272EF"/>
    <w:rsid w:val="005565AD"/>
    <w:rsid w:val="0058234A"/>
    <w:rsid w:val="005A1FC2"/>
    <w:rsid w:val="006314B3"/>
    <w:rsid w:val="006425B9"/>
    <w:rsid w:val="006F1731"/>
    <w:rsid w:val="007076CF"/>
    <w:rsid w:val="00743337"/>
    <w:rsid w:val="00777711"/>
    <w:rsid w:val="0081359F"/>
    <w:rsid w:val="00843541"/>
    <w:rsid w:val="0085390E"/>
    <w:rsid w:val="009000D0"/>
    <w:rsid w:val="009D17CB"/>
    <w:rsid w:val="009F3A0F"/>
    <w:rsid w:val="00A112D5"/>
    <w:rsid w:val="00A25B34"/>
    <w:rsid w:val="00A312A0"/>
    <w:rsid w:val="00A366AA"/>
    <w:rsid w:val="00A372E4"/>
    <w:rsid w:val="00A37E5F"/>
    <w:rsid w:val="00A941A4"/>
    <w:rsid w:val="00AE1E79"/>
    <w:rsid w:val="00AE6363"/>
    <w:rsid w:val="00B66C7C"/>
    <w:rsid w:val="00B86C78"/>
    <w:rsid w:val="00BB335A"/>
    <w:rsid w:val="00C30EEC"/>
    <w:rsid w:val="00C425C6"/>
    <w:rsid w:val="00C928F9"/>
    <w:rsid w:val="00CC6250"/>
    <w:rsid w:val="00CE2215"/>
    <w:rsid w:val="00D1705A"/>
    <w:rsid w:val="00D32082"/>
    <w:rsid w:val="00D65C22"/>
    <w:rsid w:val="00D7237C"/>
    <w:rsid w:val="00DD36A0"/>
    <w:rsid w:val="00DD72F6"/>
    <w:rsid w:val="00E00BF5"/>
    <w:rsid w:val="00E0518E"/>
    <w:rsid w:val="00E352F4"/>
    <w:rsid w:val="00E946F9"/>
    <w:rsid w:val="00EC5195"/>
    <w:rsid w:val="00F20E57"/>
    <w:rsid w:val="00F76870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2</cp:revision>
  <cp:lastPrinted>2019-06-21T11:14:00Z</cp:lastPrinted>
  <dcterms:created xsi:type="dcterms:W3CDTF">2019-07-19T09:14:00Z</dcterms:created>
  <dcterms:modified xsi:type="dcterms:W3CDTF">2019-07-19T09:14:00Z</dcterms:modified>
</cp:coreProperties>
</file>